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F" w:rsidRPr="00DA204F" w:rsidRDefault="00DA204F" w:rsidP="00DA20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204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Семинар-практикум для педагогов ДОУ</w:t>
      </w:r>
    </w:p>
    <w:p w:rsidR="00AD0090" w:rsidRDefault="00DA204F" w:rsidP="00DA20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DA204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</w:t>
      </w:r>
      <w:r w:rsidR="00AD0090" w:rsidRPr="00DA204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Организация опытно-экспериментальной деятельности с детьми дошкольного возраста</w:t>
      </w:r>
      <w:r w:rsidRPr="00DA204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»</w:t>
      </w:r>
    </w:p>
    <w:p w:rsidR="0017651B" w:rsidRPr="00DA204F" w:rsidRDefault="0017651B" w:rsidP="00DA20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AD0090" w:rsidRDefault="00AD0090" w:rsidP="00AD00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6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профессионального мастерства педагогов в процессе активного педагогического общения; расширить знания педагогов по теме  «детское экспериментирование в ДОУ», развивать умения видеть проблемы, делать выводы и умозаключения; развивать навыки и умения экспериментирования.</w:t>
      </w:r>
    </w:p>
    <w:p w:rsidR="00BB75C8" w:rsidRPr="00D853F7" w:rsidRDefault="00BB75C8" w:rsidP="00BB7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</w:t>
      </w:r>
      <w:hyperlink r:id="rId5" w:history="1">
        <w:r w:rsidRPr="00BB75C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презен</w:t>
        </w:r>
        <w:bookmarkStart w:id="0" w:name="_GoBack"/>
        <w:bookmarkEnd w:id="0"/>
        <w:r w:rsidRPr="00BB75C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тация</w:t>
        </w:r>
      </w:hyperlink>
      <w:r w:rsidRPr="00BB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A1A" w:rsidRPr="00D853F7">
        <w:rPr>
          <w:rFonts w:ascii="Times New Roman" w:hAnsi="Times New Roman" w:cs="Times New Roman"/>
          <w:sz w:val="28"/>
          <w:szCs w:val="28"/>
        </w:rPr>
        <w:t>спички, листы</w:t>
      </w:r>
      <w:r w:rsidR="009E7305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1B7A1A" w:rsidRPr="00D853F7">
        <w:rPr>
          <w:rFonts w:ascii="Times New Roman" w:hAnsi="Times New Roman" w:cs="Times New Roman"/>
          <w:sz w:val="28"/>
          <w:szCs w:val="28"/>
        </w:rPr>
        <w:t>,</w:t>
      </w:r>
      <w:r w:rsidR="009E7305">
        <w:rPr>
          <w:rFonts w:ascii="Times New Roman" w:hAnsi="Times New Roman" w:cs="Times New Roman"/>
          <w:sz w:val="28"/>
          <w:szCs w:val="28"/>
        </w:rPr>
        <w:t xml:space="preserve"> картон,</w:t>
      </w:r>
      <w:r w:rsidR="001B7A1A" w:rsidRPr="00D853F7">
        <w:rPr>
          <w:rFonts w:ascii="Times New Roman" w:hAnsi="Times New Roman" w:cs="Times New Roman"/>
          <w:sz w:val="28"/>
          <w:szCs w:val="28"/>
        </w:rPr>
        <w:t xml:space="preserve"> 10 стаканчиков,</w:t>
      </w:r>
      <w:r w:rsidR="00D853F7" w:rsidRPr="00D853F7">
        <w:rPr>
          <w:rFonts w:ascii="Times New Roman" w:hAnsi="Times New Roman" w:cs="Times New Roman"/>
          <w:sz w:val="28"/>
          <w:szCs w:val="28"/>
        </w:rPr>
        <w:t xml:space="preserve"> ложечки, шприцы,</w:t>
      </w:r>
      <w:r w:rsidR="001B7A1A" w:rsidRPr="00D853F7">
        <w:rPr>
          <w:rFonts w:ascii="Times New Roman" w:hAnsi="Times New Roman" w:cs="Times New Roman"/>
          <w:sz w:val="28"/>
          <w:szCs w:val="28"/>
        </w:rPr>
        <w:t xml:space="preserve"> сахар, краски гуаш</w:t>
      </w:r>
      <w:r w:rsidR="00D853F7" w:rsidRPr="00D853F7">
        <w:rPr>
          <w:rFonts w:ascii="Times New Roman" w:hAnsi="Times New Roman" w:cs="Times New Roman"/>
          <w:sz w:val="28"/>
          <w:szCs w:val="28"/>
        </w:rPr>
        <w:t>ь</w:t>
      </w:r>
      <w:r w:rsidRPr="00D853F7">
        <w:rPr>
          <w:rFonts w:ascii="Times New Roman" w:hAnsi="Times New Roman" w:cs="Times New Roman"/>
          <w:sz w:val="28"/>
          <w:szCs w:val="28"/>
        </w:rPr>
        <w:t xml:space="preserve">, </w:t>
      </w:r>
      <w:r w:rsidR="00D853F7" w:rsidRPr="00D853F7">
        <w:rPr>
          <w:rFonts w:ascii="Times New Roman" w:hAnsi="Times New Roman" w:cs="Times New Roman"/>
          <w:sz w:val="28"/>
          <w:szCs w:val="28"/>
        </w:rPr>
        <w:t>вода</w:t>
      </w:r>
      <w:r w:rsidR="00D853F7">
        <w:rPr>
          <w:rFonts w:ascii="Times New Roman" w:hAnsi="Times New Roman" w:cs="Times New Roman"/>
          <w:sz w:val="28"/>
          <w:szCs w:val="28"/>
        </w:rPr>
        <w:t>, салфетки.</w:t>
      </w:r>
      <w:proofErr w:type="gramEnd"/>
    </w:p>
    <w:p w:rsidR="00BB75C8" w:rsidRPr="00D853F7" w:rsidRDefault="00BB75C8" w:rsidP="00AD0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090" w:rsidRPr="00E659C3" w:rsidRDefault="00AD0090" w:rsidP="00AD00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C3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AD0090" w:rsidRPr="00E659C3" w:rsidRDefault="00AD0090" w:rsidP="00AD0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«Возьми салфетку».</w:t>
      </w:r>
    </w:p>
    <w:p w:rsidR="00AD0090" w:rsidRPr="00E659C3" w:rsidRDefault="00AD0090" w:rsidP="00AD0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передает по кругу пачку салфеток со словами: «На случай, если потребуется, возьмите, пожалуйста, себе немного салфеток».</w:t>
      </w:r>
    </w:p>
    <w:p w:rsidR="00AD0090" w:rsidRPr="00E659C3" w:rsidRDefault="00AD0090" w:rsidP="00AD0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участники взяли салфетки, руководитель просит сообщить о себе столько фактов, сколько салфеток он взял.</w:t>
      </w:r>
    </w:p>
    <w:p w:rsidR="006A5CF1" w:rsidRPr="00F33FF6" w:rsidRDefault="006A5CF1" w:rsidP="006A5CF1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Тезариус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Опыт – </w:t>
      </w:r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единство</w:t>
      </w:r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Знание" w:history="1">
        <w:r w:rsidRPr="00F33F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знаний</w:t>
        </w:r>
      </w:hyperlink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Навык" w:history="1">
        <w:r w:rsidRPr="00F33F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навыков</w:t>
        </w:r>
      </w:hyperlink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(умений), приобретённое в процессе </w:t>
      </w:r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непосредственных переживаний, впечатлений, наблюдений, практических действий.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F7C7"/>
        </w:rPr>
      </w:pPr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Совокупность </w:t>
      </w:r>
      <w:hyperlink r:id="rId8" w:tooltip="Совокупность - СОВОКУПНОСТЬ  совокупности, мн. нет, ж. (книжн.). Сочетание, соединени..." w:history="1">
        <w:r w:rsidRPr="00F33F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практически усвоенных знаний, умений, навыков.</w:t>
        </w:r>
      </w:hyperlink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F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Значение слова Опыт по словарю синонимов: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3F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Опыт = эксперимент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3F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Экспериме́нт</w:t>
      </w:r>
      <w:proofErr w:type="gramEnd"/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Pr="00F33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Латинский язык" w:history="1">
        <w:r w:rsidRPr="00F33F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лат.</w:t>
        </w:r>
      </w:hyperlink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3FF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experimentum</w:t>
      </w:r>
      <w:r w:rsidRPr="00F33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проба, опыт), служит для проверки гипотезы, установления причинных связей.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Эксперимент или опыт</w:t>
      </w: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особый вид наблюдения организованный в специально созданных условиях.</w:t>
      </w:r>
    </w:p>
    <w:p w:rsidR="006A5CF1" w:rsidRPr="00F33FF6" w:rsidRDefault="006A5CF1" w:rsidP="006A5CF1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5CF1" w:rsidRPr="00F33FF6" w:rsidRDefault="006A5CF1" w:rsidP="006A5CF1">
      <w:pPr>
        <w:pStyle w:val="a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5CF1" w:rsidRPr="00F33FF6" w:rsidRDefault="006A5CF1" w:rsidP="006A5CF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Эксперименты можно классифицировать по разным принципам.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характеру объектов, используемых в эксперименте: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с растениями;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с животными;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с объектами неживой природы;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опыты, объектом которых является человек.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месту проведения опытов: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групповой комнате;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участке и т. п.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 количеству детей (форма организации):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(1—4 ребенка);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(5—10 детей);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(вся группа).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По причине их проведения: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случайные; специальной подготовки не требуют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зависят от возникшей ситуации или заданного вопроса проводятся на участке или в уголке природы.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запланированные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на выраженном предмете, объекте</w:t>
      </w: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подготовка к проведению запланированных наблюдений и экспериментов начинается с определения целей и задач.</w:t>
      </w:r>
      <w:proofErr w:type="gramEnd"/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вопрос ребенка. Выслушав вопрос, воспитатель не отвечает на него, а советует ребенку самому установить истину, проведя несложное наблюдение.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 характеру включения в педагогический процесс: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(проводимые от случая к случаю);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систематические.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 продолжительности: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5 до 15 минут);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</w:t>
      </w:r>
      <w:proofErr w:type="gramEnd"/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(свыше 15 минут).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 количеству наблюдений за одним и тем же объектом: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однократные;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многократные, или циклические.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 месту в цикле: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повторные;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заключительные и итоговые.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 характеру мыслительных операций: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сравнительные (позволяющие увидеть динамику процесса или отметить изменения в состоянии объекта);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обобщающие (эксперименты, в которых прослеживаются общие закономерности процесса, изучаемого ранее по отдельным этапам).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 характеру познавательной деятельности детей: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иллюстративные (детям все известно, и эксперимент только подтверждает знакомые факты);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поисковые (дети не знают заранее, каков будет результат);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экспериментальных задач.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 способу применения в аудитории: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демонстрационные;</w:t>
      </w: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фронтальные.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F1" w:rsidRPr="00F33FF6" w:rsidRDefault="006A5CF1" w:rsidP="006A5CF1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опытно-экспериментальной деятельности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исходя из трех блоков педагогического процесса, это:</w:t>
      </w:r>
    </w:p>
    <w:p w:rsidR="006A5CF1" w:rsidRPr="00F33FF6" w:rsidRDefault="006A5CF1" w:rsidP="006A5CF1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образовательная деятельность </w:t>
      </w:r>
      <w:r w:rsidR="00E7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(НОД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A5CF1" w:rsidRPr="00F33FF6" w:rsidRDefault="006A5CF1" w:rsidP="006A5CF1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с детьми;</w:t>
      </w:r>
    </w:p>
    <w:p w:rsidR="006A5CF1" w:rsidRPr="00F33FF6" w:rsidRDefault="006A5CF1" w:rsidP="006A5CF1">
      <w:pPr>
        <w:pStyle w:val="a4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совместной деятельности взрослого с детьми является основным в опытно экспериментальной деятельности.</w:t>
      </w:r>
    </w:p>
    <w:p w:rsidR="006A5CF1" w:rsidRPr="00F33FF6" w:rsidRDefault="006A5CF1" w:rsidP="006A5CF1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Свободная самостоятельная деятельность детей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F1" w:rsidRPr="00F33FF6" w:rsidRDefault="006A5CF1" w:rsidP="006A5CF1">
      <w:pPr>
        <w:pStyle w:val="a4"/>
        <w:numPr>
          <w:ilvl w:val="0"/>
          <w:numId w:val="1"/>
        </w:numPr>
        <w:tabs>
          <w:tab w:val="clear" w:pos="1779"/>
          <w:tab w:val="num" w:pos="0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работы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Эксперименты и опыты;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Экскурсии;</w:t>
      </w:r>
    </w:p>
    <w:p w:rsidR="006A5CF1" w:rsidRPr="00F33FF6" w:rsidRDefault="006A5CF1" w:rsidP="006A5CF1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лаборатории.</w:t>
      </w:r>
    </w:p>
    <w:p w:rsidR="006A5CF1" w:rsidRPr="00F33FF6" w:rsidRDefault="006A5CF1" w:rsidP="006A5CF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CF1" w:rsidRPr="00F33FF6" w:rsidRDefault="006A5CF1" w:rsidP="006A5C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Методы</w:t>
      </w:r>
    </w:p>
    <w:p w:rsidR="006A5CF1" w:rsidRPr="00F33FF6" w:rsidRDefault="006A5CF1" w:rsidP="006A5C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Методы, повышающие познавательную активность. Эти методы позволяют формировать заинтересованность в принятии информации, желание уточнить и углубить свои знания, самостоятельно  искать ответы на интересующие вопросы, умение усвоить способ познания и применить его. Наиболее эффективными методами этой группы являются сравнение, моделирование и конструирование, метод вопросов, метод повторения, решение логических задач, исследование.</w:t>
      </w:r>
    </w:p>
    <w:p w:rsidR="006A5CF1" w:rsidRPr="00F33FF6" w:rsidRDefault="006A5CF1" w:rsidP="006A5C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Методы, повышающие эмоциональную активность детей при усвоении знаний (элементы новизны, проблемно-игровые приёмы), сочетание разнообразных средств, например: проведение опыта и зарисовка его результата.</w:t>
      </w:r>
    </w:p>
    <w:p w:rsidR="006A5CF1" w:rsidRPr="00F33FF6" w:rsidRDefault="006A5CF1" w:rsidP="006A5C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коррекции и уточнение представлений, при проведении экспериментирования (повторение  упражнения, наблюдение, метод переключения на другую деятельность, метод обобщённого ответа, беседа, проблемно-поисковый метод, т.е. все, что позволяет выяснить, что и как поняли детей в содержании сообщаемых им знаний).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F1" w:rsidRPr="00F33FF6" w:rsidRDefault="006A5CF1" w:rsidP="006A5CF1">
      <w:pPr>
        <w:pStyle w:val="a5"/>
        <w:spacing w:after="0"/>
        <w:ind w:firstLine="851"/>
        <w:jc w:val="both"/>
        <w:rPr>
          <w:b/>
          <w:color w:val="000000" w:themeColor="text1"/>
          <w:sz w:val="28"/>
          <w:szCs w:val="28"/>
        </w:rPr>
      </w:pPr>
      <w:r w:rsidRPr="00F33FF6">
        <w:rPr>
          <w:b/>
          <w:color w:val="000000" w:themeColor="text1"/>
          <w:sz w:val="28"/>
          <w:szCs w:val="28"/>
        </w:rPr>
        <w:t>6. Подготовка и проведение эксперимента</w:t>
      </w:r>
    </w:p>
    <w:p w:rsidR="006A5CF1" w:rsidRPr="00F33FF6" w:rsidRDefault="006A5CF1" w:rsidP="006A5CF1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F33FF6">
        <w:rPr>
          <w:color w:val="000000" w:themeColor="text1"/>
          <w:sz w:val="28"/>
          <w:szCs w:val="28"/>
        </w:rPr>
        <w:t>Необходимо определить алгоритм проведения экспериментирования и структуру эксперимента.</w:t>
      </w:r>
    </w:p>
    <w:p w:rsidR="006A5CF1" w:rsidRPr="00F33FF6" w:rsidRDefault="006A5CF1" w:rsidP="006A5CF1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F33FF6">
        <w:rPr>
          <w:color w:val="000000" w:themeColor="text1"/>
          <w:sz w:val="28"/>
          <w:szCs w:val="28"/>
        </w:rPr>
        <w:t>Предлагаю воспользоваться готовой схемой примерного алгоритма. Вам необходимо определить его последовательность.</w:t>
      </w:r>
      <w:hyperlink r:id="rId10" w:history="1">
        <w:r w:rsidRPr="00F33FF6">
          <w:rPr>
            <w:rStyle w:val="a6"/>
            <w:color w:val="000000" w:themeColor="text1"/>
            <w:sz w:val="28"/>
            <w:szCs w:val="28"/>
          </w:rPr>
          <w:t xml:space="preserve"> </w:t>
        </w:r>
      </w:hyperlink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Примерная структура эксперимента </w:t>
      </w: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417C" w:rsidRPr="00864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11" w:history="1">
        <w:r w:rsidR="0086417C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Приложение</w:t>
        </w:r>
      </w:hyperlink>
      <w:r w:rsidR="0086417C" w:rsidRPr="00864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A5CF1" w:rsidRPr="00F33FF6" w:rsidRDefault="006A5CF1" w:rsidP="006A5CF1">
      <w:pPr>
        <w:numPr>
          <w:ilvl w:val="0"/>
          <w:numId w:val="4"/>
        </w:numPr>
        <w:spacing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задачи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решения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эксперимента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оборудования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безопасности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Эксперимент 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</w:t>
      </w:r>
    </w:p>
    <w:p w:rsidR="006A5CF1" w:rsidRPr="00F33FF6" w:rsidRDefault="006A5CF1" w:rsidP="006A5CF1">
      <w:pPr>
        <w:numPr>
          <w:ilvl w:val="0"/>
          <w:numId w:val="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с жизнью</w:t>
      </w:r>
    </w:p>
    <w:p w:rsidR="006A5CF1" w:rsidRPr="00F33FF6" w:rsidRDefault="006A5CF1" w:rsidP="006A5CF1">
      <w:pPr>
        <w:numPr>
          <w:ilvl w:val="0"/>
          <w:numId w:val="4"/>
        </w:numPr>
        <w:tabs>
          <w:tab w:val="left" w:pos="1560"/>
        </w:tabs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Обобщения </w:t>
      </w:r>
    </w:p>
    <w:p w:rsidR="006A5CF1" w:rsidRPr="00F33FF6" w:rsidRDefault="006A5CF1" w:rsidP="006A5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A5CF1" w:rsidRPr="00EA3F37" w:rsidRDefault="006A5CF1" w:rsidP="00EA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Практическая часть</w:t>
      </w:r>
    </w:p>
    <w:p w:rsidR="006A5CF1" w:rsidRPr="00F33FF6" w:rsidRDefault="006A5CF1" w:rsidP="00EA3F37">
      <w:pPr>
        <w:pStyle w:val="a5"/>
        <w:spacing w:after="0"/>
        <w:jc w:val="both"/>
        <w:rPr>
          <w:color w:val="000000" w:themeColor="text1"/>
          <w:sz w:val="28"/>
          <w:szCs w:val="28"/>
        </w:rPr>
      </w:pPr>
      <w:r w:rsidRPr="00F33FF6">
        <w:rPr>
          <w:color w:val="000000" w:themeColor="text1"/>
          <w:sz w:val="28"/>
          <w:szCs w:val="28"/>
        </w:rPr>
        <w:t xml:space="preserve">Работа в подгруппах </w:t>
      </w:r>
    </w:p>
    <w:p w:rsidR="00E21FF3" w:rsidRDefault="00E21FF3" w:rsidP="00E21FF3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</w:p>
    <w:p w:rsidR="00E21FF3" w:rsidRPr="00E21FF3" w:rsidRDefault="00E21FF3" w:rsidP="00FE2E1C">
      <w:pPr>
        <w:pStyle w:val="a5"/>
        <w:spacing w:after="0"/>
        <w:jc w:val="both"/>
        <w:rPr>
          <w:color w:val="000000" w:themeColor="text1"/>
          <w:sz w:val="28"/>
          <w:szCs w:val="28"/>
        </w:rPr>
      </w:pPr>
      <w:r w:rsidRPr="00E21FF3">
        <w:rPr>
          <w:b/>
          <w:bCs/>
          <w:color w:val="000000" w:themeColor="text1"/>
          <w:sz w:val="28"/>
          <w:szCs w:val="28"/>
        </w:rPr>
        <w:t>Опыт № 1  </w:t>
      </w:r>
      <w:r w:rsidRPr="00E21FF3">
        <w:rPr>
          <w:color w:val="000000" w:themeColor="text1"/>
          <w:sz w:val="28"/>
          <w:szCs w:val="28"/>
        </w:rPr>
        <w:t xml:space="preserve"> </w:t>
      </w:r>
    </w:p>
    <w:p w:rsidR="00E44744" w:rsidRPr="00637D50" w:rsidRDefault="00E44744" w:rsidP="00FE2E1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7D50">
        <w:rPr>
          <w:rStyle w:val="c2"/>
          <w:i/>
          <w:iCs/>
          <w:color w:val="000000"/>
          <w:sz w:val="28"/>
          <w:szCs w:val="28"/>
        </w:rPr>
        <w:t>Вам понадобится 5 спичек.  Надломите их посредине, согните под прямым углом и положите на блюдце.  Капните несколько капель воды на сгибы спичек. Наблюдайте. Постепенно спички начнут расправляться и образуют звезду.</w:t>
      </w:r>
    </w:p>
    <w:p w:rsidR="00E44744" w:rsidRDefault="00E44744" w:rsidP="00E44744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D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37D5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637D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7D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   </w:t>
      </w:r>
    </w:p>
    <w:p w:rsidR="00C05513" w:rsidRDefault="00C05513" w:rsidP="006A5CF1">
      <w:pPr>
        <w:pStyle w:val="a5"/>
        <w:spacing w:after="0"/>
        <w:ind w:firstLine="851"/>
        <w:jc w:val="both"/>
        <w:rPr>
          <w:color w:val="000000" w:themeColor="text1"/>
          <w:sz w:val="28"/>
          <w:szCs w:val="28"/>
        </w:rPr>
      </w:pPr>
    </w:p>
    <w:p w:rsidR="00C05513" w:rsidRDefault="00C05513" w:rsidP="00FE2E1C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76C3">
        <w:rPr>
          <w:rFonts w:ascii="Times New Roman" w:hAnsi="Times New Roman" w:cs="Times New Roman"/>
          <w:b/>
          <w:bCs/>
          <w:sz w:val="28"/>
          <w:szCs w:val="28"/>
        </w:rPr>
        <w:t xml:space="preserve">Опыт № </w:t>
      </w:r>
      <w:r w:rsidR="001365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3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6C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Радуга в стакане</w:t>
      </w:r>
      <w:r w:rsidRPr="002276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5513" w:rsidRPr="008B1935" w:rsidRDefault="00C05513" w:rsidP="00FE2E1C">
      <w:pPr>
        <w:pStyle w:val="a5"/>
        <w:spacing w:after="0"/>
        <w:jc w:val="both"/>
        <w:rPr>
          <w:i/>
          <w:color w:val="000000" w:themeColor="text1"/>
          <w:sz w:val="28"/>
          <w:szCs w:val="28"/>
        </w:rPr>
      </w:pPr>
      <w:r w:rsidRPr="008B1935">
        <w:rPr>
          <w:i/>
          <w:color w:val="000000" w:themeColor="text1"/>
          <w:sz w:val="28"/>
          <w:szCs w:val="28"/>
        </w:rPr>
        <w:t xml:space="preserve">1. Расположим стаканы в ряд. В каждый из них добавляем разное количество сахара: в 1-й – 1 ст. л. сахара, во 2-й – 2 ст. л., в 3-й – 3 ст. л., в 4-й – 4 ст. </w:t>
      </w:r>
      <w:proofErr w:type="gramStart"/>
      <w:r w:rsidRPr="008B1935">
        <w:rPr>
          <w:i/>
          <w:color w:val="000000" w:themeColor="text1"/>
          <w:sz w:val="28"/>
          <w:szCs w:val="28"/>
        </w:rPr>
        <w:t>л</w:t>
      </w:r>
      <w:proofErr w:type="gramEnd"/>
      <w:r w:rsidRPr="008B1935">
        <w:rPr>
          <w:i/>
          <w:color w:val="000000" w:themeColor="text1"/>
          <w:sz w:val="28"/>
          <w:szCs w:val="28"/>
        </w:rPr>
        <w:t>.</w:t>
      </w:r>
    </w:p>
    <w:p w:rsidR="00C05513" w:rsidRPr="008B1935" w:rsidRDefault="00C05513" w:rsidP="00C05513">
      <w:pPr>
        <w:pStyle w:val="a7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19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2.  </w:t>
      </w:r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четыре стакана, выставленные в ряд, наливаем по 3 ст. ложки воды, лучше теплой, и перемешиваем. Пятый стакан остается пустым. Кстати, сахар растает в первых двух стаканах, а в остальных – нет.</w:t>
      </w:r>
    </w:p>
    <w:p w:rsidR="00C05513" w:rsidRPr="008B1935" w:rsidRDefault="00C05513" w:rsidP="00C05513">
      <w:pPr>
        <w:pStyle w:val="a7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Затем при помощи чайной ложки в каждый стакан добавляем краски и перемешиваем. В 1-й – красной, во 2-й – желтой, в 3-й – зеленой, в 4-й – синей.</w:t>
      </w:r>
    </w:p>
    <w:p w:rsidR="00C05513" w:rsidRPr="008B1935" w:rsidRDefault="00C05513" w:rsidP="00C0551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 Стараемся лить по краю стенки стакана.</w:t>
      </w:r>
    </w:p>
    <w:p w:rsidR="00EA3F37" w:rsidRDefault="00C05513" w:rsidP="00C0551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В стакане образуется 4 </w:t>
      </w:r>
      <w:proofErr w:type="gramStart"/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разноцветных</w:t>
      </w:r>
      <w:proofErr w:type="gramEnd"/>
      <w:r w:rsidRPr="008B1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слоя – самый нижний синий, затем зеленый, желтый и красный. Они не перемешиваются. И получилось такое полосатое «желе», яркое и красивое.</w:t>
      </w:r>
    </w:p>
    <w:p w:rsidR="00C05513" w:rsidRPr="00EA3F37" w:rsidRDefault="00C05513" w:rsidP="00C0551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D5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37D5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637D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1935">
        <w:rPr>
          <w:rFonts w:ascii="Times New Roman" w:hAnsi="Times New Roman" w:cs="Times New Roman"/>
          <w:color w:val="000000" w:themeColor="text1"/>
          <w:sz w:val="28"/>
          <w:szCs w:val="28"/>
        </w:rPr>
        <w:t>В чем же секрет этого опыта для детей? Концентрация сахара в каждой окрашенной жидкости была разной. Чем больше сахара, тем выше плотность воды, тем она «тяжелее» и тем ниже этот слой будет в стакане. Жидкость красного цвета с наименьшим содержанием сахара, а соответственно с наименьшей плотностью, окажется на самом верху, а с наибольшим – синяя – внизу.</w:t>
      </w:r>
    </w:p>
    <w:p w:rsidR="00C05513" w:rsidRDefault="00C05513" w:rsidP="00C05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0F" w:rsidRDefault="00A7130F" w:rsidP="00A7130F">
      <w:pPr>
        <w:pStyle w:val="a7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76C3">
        <w:rPr>
          <w:rFonts w:ascii="Times New Roman" w:hAnsi="Times New Roman" w:cs="Times New Roman"/>
          <w:b/>
          <w:bCs/>
          <w:sz w:val="28"/>
          <w:szCs w:val="28"/>
        </w:rPr>
        <w:t xml:space="preserve">Опыт № </w:t>
      </w:r>
      <w:r w:rsidR="00953A5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276C3">
        <w:rPr>
          <w:rFonts w:ascii="Times New Roman" w:hAnsi="Times New Roman" w:cs="Times New Roman"/>
          <w:b/>
          <w:bCs/>
          <w:sz w:val="28"/>
          <w:szCs w:val="28"/>
        </w:rPr>
        <w:t>«Стакан на гармошке»</w:t>
      </w:r>
    </w:p>
    <w:p w:rsidR="00A7130F" w:rsidRDefault="00A7130F" w:rsidP="00A7130F">
      <w:pPr>
        <w:pStyle w:val="a7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76C3">
        <w:rPr>
          <w:rFonts w:ascii="Times New Roman" w:hAnsi="Times New Roman" w:cs="Times New Roman"/>
          <w:i/>
          <w:iCs/>
          <w:sz w:val="28"/>
          <w:szCs w:val="28"/>
        </w:rPr>
        <w:t>Поставь рядом два стакана, накрой их листом бумаги. А теперь на середину листа попробуй поставить третий стакан. Стакан не держится – бумага прогнулась под его тяжестью. Что делать</w:t>
      </w:r>
      <w:proofErr w:type="gramStart"/>
      <w:r w:rsidRPr="002276C3">
        <w:rPr>
          <w:rFonts w:ascii="Times New Roman" w:hAnsi="Times New Roman" w:cs="Times New Roman"/>
          <w:i/>
          <w:iCs/>
          <w:sz w:val="28"/>
          <w:szCs w:val="28"/>
        </w:rPr>
        <w:t xml:space="preserve">?... </w:t>
      </w:r>
      <w:proofErr w:type="gramEnd"/>
      <w:r w:rsidRPr="002276C3">
        <w:rPr>
          <w:rFonts w:ascii="Times New Roman" w:hAnsi="Times New Roman" w:cs="Times New Roman"/>
          <w:i/>
          <w:iCs/>
          <w:sz w:val="28"/>
          <w:szCs w:val="28"/>
        </w:rPr>
        <w:t xml:space="preserve">Сложи листок «гармошкой» и снова накрой им стаканы. Теперь </w:t>
      </w:r>
      <w:proofErr w:type="gramStart"/>
      <w:r w:rsidRPr="002276C3">
        <w:rPr>
          <w:rFonts w:ascii="Times New Roman" w:hAnsi="Times New Roman" w:cs="Times New Roman"/>
          <w:i/>
          <w:iCs/>
          <w:sz w:val="28"/>
          <w:szCs w:val="28"/>
        </w:rPr>
        <w:t xml:space="preserve">поставь третий стакан </w:t>
      </w:r>
      <w:r w:rsidRPr="002276C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сверху… Он держится</w:t>
      </w:r>
      <w:proofErr w:type="gramEnd"/>
      <w:r w:rsidRPr="002276C3">
        <w:rPr>
          <w:rFonts w:ascii="Times New Roman" w:hAnsi="Times New Roman" w:cs="Times New Roman"/>
          <w:i/>
          <w:iCs/>
          <w:sz w:val="28"/>
          <w:szCs w:val="28"/>
        </w:rPr>
        <w:t>! Его вес распределяется по обоим стаканам благодаря «гармошке», которая намного прочнее, чем обычный лист бумаги.</w:t>
      </w:r>
    </w:p>
    <w:p w:rsidR="00FE2E1C" w:rsidRDefault="00FE2E1C" w:rsidP="00A7130F">
      <w:pPr>
        <w:pStyle w:val="a7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20E57" w:rsidRDefault="00820E57" w:rsidP="00820E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Опыт № 4</w:t>
      </w:r>
    </w:p>
    <w:p w:rsidR="00820E57" w:rsidRDefault="00820E57" w:rsidP="00820E57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820E57" w:rsidRDefault="00820E57" w:rsidP="00820E5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Лист бумаги удерживает атмосферное давление, которое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наружи действует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большой силой, чем вес воды в стакане.</w:t>
      </w:r>
    </w:p>
    <w:p w:rsidR="00A7130F" w:rsidRPr="00CB7070" w:rsidRDefault="00A7130F" w:rsidP="00A7130F">
      <w:pPr>
        <w:pStyle w:val="a7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7A25" w:rsidRDefault="00FE2E1C" w:rsidP="00DF7A2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DF7A25">
        <w:rPr>
          <w:rStyle w:val="c1"/>
          <w:b/>
          <w:bCs/>
          <w:color w:val="000000"/>
          <w:sz w:val="28"/>
          <w:szCs w:val="28"/>
        </w:rPr>
        <w:t xml:space="preserve"> Вывод:</w:t>
      </w:r>
      <w:r w:rsidR="00DF7A25">
        <w:rPr>
          <w:rStyle w:val="c2"/>
          <w:color w:val="000000"/>
          <w:sz w:val="28"/>
          <w:szCs w:val="28"/>
        </w:rPr>
        <w:t xml:space="preserve"> Главное достоинство экспериментов, опытов которые  мы проводим  с детьми, позволяют ребенку взглянуть на окружающий мир </w:t>
      </w:r>
      <w:proofErr w:type="gramStart"/>
      <w:r w:rsidR="00DF7A25">
        <w:rPr>
          <w:rStyle w:val="c2"/>
          <w:color w:val="000000"/>
          <w:sz w:val="28"/>
          <w:szCs w:val="28"/>
        </w:rPr>
        <w:t>по иному</w:t>
      </w:r>
      <w:proofErr w:type="gramEnd"/>
      <w:r w:rsidR="00DF7A25">
        <w:rPr>
          <w:rStyle w:val="c2"/>
          <w:color w:val="000000"/>
          <w:sz w:val="28"/>
          <w:szCs w:val="28"/>
        </w:rPr>
        <w:t xml:space="preserve">.  Он может увидеть новое в </w:t>
      </w:r>
      <w:proofErr w:type="gramStart"/>
      <w:r w:rsidR="00DF7A25">
        <w:rPr>
          <w:rStyle w:val="c2"/>
          <w:color w:val="000000"/>
          <w:sz w:val="28"/>
          <w:szCs w:val="28"/>
        </w:rPr>
        <w:t>известном</w:t>
      </w:r>
      <w:proofErr w:type="gramEnd"/>
      <w:r w:rsidR="00DF7A25">
        <w:rPr>
          <w:rStyle w:val="c2"/>
          <w:color w:val="000000"/>
          <w:sz w:val="28"/>
          <w:szCs w:val="28"/>
        </w:rPr>
        <w:t xml:space="preserve"> и  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 </w:t>
      </w:r>
    </w:p>
    <w:p w:rsidR="00DF7A25" w:rsidRDefault="00DF7A25" w:rsidP="00DF7A2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Уважаемые, педагоги, надеюсь, что   мастер – класс вам </w:t>
      </w:r>
      <w:proofErr w:type="gramStart"/>
      <w:r>
        <w:rPr>
          <w:rStyle w:val="c2"/>
          <w:color w:val="000000"/>
          <w:sz w:val="28"/>
          <w:szCs w:val="28"/>
        </w:rPr>
        <w:t>понравился</w:t>
      </w:r>
      <w:proofErr w:type="gramEnd"/>
      <w:r>
        <w:rPr>
          <w:rStyle w:val="c2"/>
          <w:color w:val="000000"/>
          <w:sz w:val="28"/>
          <w:szCs w:val="28"/>
        </w:rPr>
        <w:t xml:space="preserve">  и вы будете вместе детьми проводить такие же  и другие экспериментирования с различными материалами.</w:t>
      </w:r>
    </w:p>
    <w:p w:rsidR="00FE2E1C" w:rsidRDefault="00FE2E1C" w:rsidP="00FE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F1" w:rsidRPr="00FE2E1C" w:rsidRDefault="006A5CF1" w:rsidP="00FE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проведения:</w:t>
      </w:r>
    </w:p>
    <w:p w:rsidR="006A5CF1" w:rsidRPr="00F33FF6" w:rsidRDefault="00FE2E1C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A5CF1"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эмпирических исследований было найдено несколько общих правил. Их соблюдение воспитателем позволяет успешно решать задачи исследовательского обучения. Самое главное – подходите к проведению этой работы творчески. Для этого: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детей действовать самостоятельно и независимо, избегайте прямых инструкций;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сдерживайте инициативы детей;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делайте за них то, что они могут сделать (или могут научиться делать) самостоятельно;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 с вынесением суждений;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Помогайте детям учиться управлять процессом усвоения знаний: 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прослеживать связь между предметами, событиями и явлениями;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формировать навыки самостоятельного решения проблем исследования: анализа и синтезирования, классификации, обобщения информации.</w:t>
      </w:r>
    </w:p>
    <w:p w:rsidR="006A5CF1" w:rsidRPr="00F33FF6" w:rsidRDefault="006A5CF1" w:rsidP="006A5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необходимо создать условия в предметно-развивающей среде группы (уголок экспериментирования,</w:t>
      </w:r>
      <w:r w:rsidR="00FE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мини-лаборатория) (Приложение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3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Элементарность опытов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 всегда должен строиться на основе имеющихся представлений, которые дети получили в процессе наблюдений и труда. </w:t>
      </w:r>
      <w:r w:rsidRPr="00F33F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Проводя опыт, воспитатель не должен наносить вред и ущерб растениям и животным.</w:t>
      </w:r>
    </w:p>
    <w:p w:rsidR="006A5CF1" w:rsidRPr="00F33FF6" w:rsidRDefault="006A5CF1" w:rsidP="006A5C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A5CF1" w:rsidRDefault="006A5CF1" w:rsidP="006A5C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F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«Пустая голова не рассуждает: чем больше опыта, тем больше способна она рассуждать».</w:t>
      </w:r>
      <w:r w:rsidRPr="00F3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П.П. Блонского</w:t>
      </w:r>
    </w:p>
    <w:p w:rsidR="006A5CF1" w:rsidRPr="00F33FF6" w:rsidRDefault="006A5CF1" w:rsidP="0049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8E" w:rsidRPr="00BA648E" w:rsidRDefault="00BA648E" w:rsidP="00DC3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8E">
        <w:rPr>
          <w:rFonts w:ascii="Times New Roman" w:hAnsi="Times New Roman" w:cs="Times New Roman"/>
          <w:b/>
          <w:sz w:val="28"/>
          <w:szCs w:val="28"/>
        </w:rPr>
        <w:t>Домашние задание:</w:t>
      </w:r>
    </w:p>
    <w:p w:rsidR="00BA648E" w:rsidRPr="00BA648E" w:rsidRDefault="00BA648E" w:rsidP="00BA648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E">
        <w:rPr>
          <w:rFonts w:ascii="Times New Roman" w:hAnsi="Times New Roman" w:cs="Times New Roman"/>
          <w:sz w:val="28"/>
          <w:szCs w:val="28"/>
        </w:rPr>
        <w:t>Провести опыт (согласно структуре), зафиксировать</w:t>
      </w:r>
      <w:r w:rsidR="009E7305">
        <w:rPr>
          <w:rFonts w:ascii="Times New Roman" w:hAnsi="Times New Roman" w:cs="Times New Roman"/>
          <w:sz w:val="28"/>
          <w:szCs w:val="28"/>
        </w:rPr>
        <w:t xml:space="preserve"> его (2 -3 фото) и презентовать на педагогическом совете.</w:t>
      </w:r>
    </w:p>
    <w:p w:rsidR="00BA648E" w:rsidRPr="00BA648E" w:rsidRDefault="00BA648E" w:rsidP="00BA6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48E" w:rsidRPr="00BA648E" w:rsidRDefault="00BA648E" w:rsidP="00BA64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48E" w:rsidRPr="00BA648E" w:rsidRDefault="00BA648E" w:rsidP="00DC3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8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A648E" w:rsidRPr="00BA648E" w:rsidRDefault="00DC3731" w:rsidP="00BA6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48E" w:rsidRPr="00BA648E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</w:t>
      </w:r>
      <w:r w:rsidR="009E7305">
        <w:rPr>
          <w:rFonts w:ascii="Times New Roman" w:hAnsi="Times New Roman" w:cs="Times New Roman"/>
          <w:sz w:val="28"/>
          <w:szCs w:val="28"/>
        </w:rPr>
        <w:t xml:space="preserve">ков: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30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proofErr w:type="gramStart"/>
      <w:r w:rsidR="009E7305">
        <w:rPr>
          <w:rFonts w:ascii="Times New Roman" w:hAnsi="Times New Roman" w:cs="Times New Roman"/>
          <w:sz w:val="28"/>
          <w:szCs w:val="28"/>
        </w:rPr>
        <w:t>/</w:t>
      </w:r>
      <w:r w:rsidR="00BA648E" w:rsidRPr="00BA64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648E" w:rsidRPr="00BA648E">
        <w:rPr>
          <w:rFonts w:ascii="Times New Roman" w:hAnsi="Times New Roman" w:cs="Times New Roman"/>
          <w:sz w:val="28"/>
          <w:szCs w:val="28"/>
        </w:rPr>
        <w:t>од общ. Ред. Л.Н. Прохоровой. – М.: АРКТИ, 2004. – 64.</w:t>
      </w:r>
    </w:p>
    <w:p w:rsidR="00BA648E" w:rsidRPr="00BA648E" w:rsidRDefault="00BA648E" w:rsidP="00BA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8E">
        <w:rPr>
          <w:sz w:val="28"/>
          <w:szCs w:val="28"/>
        </w:rPr>
        <w:t xml:space="preserve">        </w:t>
      </w:r>
      <w:hyperlink r:id="rId12" w:history="1">
        <w:r w:rsidRPr="00BA648E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http://festival.1september.ru/articles/641827/</w:t>
        </w:r>
      </w:hyperlink>
      <w:r w:rsidRPr="00BA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8E" w:rsidRPr="00BA648E" w:rsidRDefault="00BA648E" w:rsidP="00BA64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C9" w:rsidRDefault="004706DA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Default="00FE2E1C">
      <w:pPr>
        <w:rPr>
          <w:sz w:val="28"/>
          <w:szCs w:val="28"/>
        </w:rPr>
      </w:pPr>
    </w:p>
    <w:p w:rsidR="00FE2E1C" w:rsidRPr="00166BF4" w:rsidRDefault="00DD32DE" w:rsidP="00DD32DE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2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6BF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D32DE" w:rsidRPr="00DD32DE" w:rsidRDefault="00DD32DE" w:rsidP="00DD32DE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E2E1C" w:rsidRPr="00DD32DE" w:rsidRDefault="00FE2E1C" w:rsidP="00FE2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DE">
        <w:rPr>
          <w:rFonts w:ascii="Times New Roman" w:hAnsi="Times New Roman" w:cs="Times New Roman"/>
          <w:b/>
          <w:sz w:val="28"/>
          <w:szCs w:val="28"/>
        </w:rPr>
        <w:t>Оформление и содержание уголков экспериментирования</w:t>
      </w:r>
    </w:p>
    <w:p w:rsidR="00FE2E1C" w:rsidRPr="00DD32DE" w:rsidRDefault="00FE2E1C" w:rsidP="00FE2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DE">
        <w:rPr>
          <w:rFonts w:ascii="Times New Roman" w:hAnsi="Times New Roman" w:cs="Times New Roman"/>
          <w:b/>
          <w:sz w:val="28"/>
          <w:szCs w:val="28"/>
        </w:rPr>
        <w:t>(консультация)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 xml:space="preserve">Создание в группах «минилабораторий» решает следующие </w:t>
      </w:r>
      <w:r w:rsidRPr="00DD32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DD32D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 xml:space="preserve">В уголке экспериментальной деятельности (мини-лаборатория, центр науки) </w:t>
      </w:r>
      <w:r w:rsidRPr="00DD32DE">
        <w:rPr>
          <w:rFonts w:ascii="Times New Roman" w:hAnsi="Times New Roman" w:cs="Times New Roman"/>
          <w:bCs/>
          <w:sz w:val="28"/>
          <w:szCs w:val="28"/>
          <w:u w:val="single"/>
        </w:rPr>
        <w:t>должны быть выделены</w:t>
      </w:r>
      <w:r w:rsidRPr="00DD32DE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1) место для постоянной выставки, где размещают музей, различные коллекции, экспонаты, редкие предметы (раковины, камни, кристаллы, перья и т.п.)</w:t>
      </w:r>
      <w:proofErr w:type="gramEnd"/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2) место для приборов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3) место для хранения материалов (природного, «бросового»)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4) место для проведения опытов</w:t>
      </w:r>
    </w:p>
    <w:p w:rsidR="00FE2E1C" w:rsidRPr="00DD32DE" w:rsidRDefault="00FE2E1C" w:rsidP="00FE2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5) место для неструктурированных материалов (песок, вода, опилки, стружка, пенопласт и др.)</w:t>
      </w:r>
    </w:p>
    <w:p w:rsidR="00FE2E1C" w:rsidRPr="00DD32DE" w:rsidRDefault="00FE2E1C" w:rsidP="00FE2E1C">
      <w:pPr>
        <w:pStyle w:val="a4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Материалы, находящиеся в уголке экспериментирования, распределяются по разделам: 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</w:t>
      </w:r>
    </w:p>
    <w:p w:rsidR="00FE2E1C" w:rsidRPr="00DD32DE" w:rsidRDefault="00FE2E1C" w:rsidP="00FE2E1C">
      <w:pPr>
        <w:pStyle w:val="a4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Основное оборудование: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- приборы-помощники: увеличительные стекла, весы (безмен), песочные часы, компас, магниты;</w:t>
      </w:r>
      <w:proofErr w:type="gramEnd"/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разнообразные сосуды из различных материалов (пластмасса, стекло, металл) разного объема и формы;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- природный материал: камешки, глина, песок, ракушки, птичьи перья, шишки, спил и листья деревьев, мох, семена и т.д.;</w:t>
      </w:r>
      <w:proofErr w:type="gramEnd"/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  <w:proofErr w:type="gramEnd"/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разные виды бумаги: обычная, картон, наждачная, копировальная и др.;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красители: пищевые и непищевые (гуашь, акварельные краски и др.;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- 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- прочие материалы: зеркала, воздушные шары, мука, соль, сахар, цветные и прозрачные стекла, свечи и др.;</w:t>
      </w:r>
      <w:proofErr w:type="gramEnd"/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3. Дополнительное оборудование: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детские халаты, клеенчатые фартуки, полотенца, контейнеры для хранения сыпучих и мелких предметов.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Pr="00DD32D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D32DE">
        <w:rPr>
          <w:rFonts w:ascii="Times New Roman" w:hAnsi="Times New Roman" w:cs="Times New Roman"/>
          <w:bCs/>
          <w:sz w:val="28"/>
          <w:szCs w:val="28"/>
        </w:rPr>
        <w:t>арточки-схемы проведения экспериментов (обратная сторона: ход проведения эксперимента);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индивидуальные дневники проведения экспериментов;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- в каждом разделе вывешиваются правила работы с материалом, совместно с детьми разрабатываются условные обозначения, разрешающие и запрещающие знаки.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t>Материал, находящийся в уголке экспериментирования, должен соответствовать уровню развития ребенка, но также необходимо рассчитывать и на одаренных детей.</w:t>
      </w:r>
    </w:p>
    <w:p w:rsidR="00FE2E1C" w:rsidRPr="00DD32DE" w:rsidRDefault="00FE2E1C" w:rsidP="00FE2E1C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DE">
        <w:rPr>
          <w:rFonts w:ascii="Times New Roman" w:hAnsi="Times New Roman" w:cs="Times New Roman"/>
          <w:bCs/>
          <w:sz w:val="28"/>
          <w:szCs w:val="28"/>
        </w:rPr>
        <w:br/>
      </w:r>
    </w:p>
    <w:p w:rsidR="00FE2E1C" w:rsidRPr="00DD32DE" w:rsidRDefault="00FE2E1C" w:rsidP="00FE2E1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2DE" w:rsidRPr="00DD32DE" w:rsidRDefault="00DD32DE" w:rsidP="00DD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подготовки занятия-экспериментирования </w:t>
      </w:r>
    </w:p>
    <w:p w:rsidR="00DD32DE" w:rsidRPr="00DD32DE" w:rsidRDefault="00DD32DE" w:rsidP="00DD32D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(эксперимента, опыта).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объекта исследования.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явлений, фактов и пр.) по изучению теории вопроса.</w:t>
      </w:r>
      <w:proofErr w:type="gramEnd"/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типа, вида и тематики занятия-экспериментирования.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цели, задач работы с детьми.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подготовка пособий и оборудования с учетом сезона, возраста детей, изучаемой темы.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каким будет эксперимент – кратковременным или долговременным.</w:t>
      </w:r>
    </w:p>
    <w:p w:rsidR="00DD32DE" w:rsidRPr="00DD32DE" w:rsidRDefault="00DD32DE" w:rsidP="00DD32DE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результата.</w:t>
      </w:r>
    </w:p>
    <w:p w:rsidR="00FE2E1C" w:rsidRPr="00DD32DE" w:rsidRDefault="00FE2E1C" w:rsidP="00FE2E1C">
      <w:pPr>
        <w:rPr>
          <w:sz w:val="28"/>
          <w:szCs w:val="28"/>
        </w:rPr>
      </w:pPr>
    </w:p>
    <w:p w:rsidR="00DD32DE" w:rsidRPr="00DD32DE" w:rsidRDefault="00DD32DE" w:rsidP="00DD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занятия-экспериментирования </w:t>
      </w:r>
    </w:p>
    <w:p w:rsidR="00DD32DE" w:rsidRPr="00DD32DE" w:rsidRDefault="00DD32DE" w:rsidP="00DD32D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(эксперимента, опыта).</w:t>
      </w:r>
    </w:p>
    <w:p w:rsidR="00DD32DE" w:rsidRPr="00DD32DE" w:rsidRDefault="00DD32DE" w:rsidP="00DD32DE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проблемной (исследовательской) задачи (при педагогической поддержке в младшем, среднем дошкольном возрасте, самостоятельно в старшем дошкольном возрасте).</w:t>
      </w:r>
    </w:p>
    <w:p w:rsidR="00DD32DE" w:rsidRPr="00DD32DE" w:rsidRDefault="00DD32DE" w:rsidP="00DD32D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задача должна быть понятной, должна вызывать интерес, определенные эмоциональные переживания и содержать новизну, представлена в виде проблемной, осмысленной ситуации с опорой на общественный и непосредственно жизненный опыт детей, мотивировать ребенка на поиск ответа, однако, трудность должна быть доступной, преодолимой для ребенка. Проблема должна быть направлена на поиск смысла происходящих изменений: означает побуждение ребенка к эмоционально-познавательной деятельности.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результата (старший дошкольный возраст).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детей на подгруппы, выбор ведущих, капитанов, помогающих организовать работу сверстников, комментирующих ход и </w:t>
      </w: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совместной деятельности детей в группах (старший дошкольный возраст).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эксперимента (под руководством воспитателя).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результатов эксперимента.</w:t>
      </w:r>
    </w:p>
    <w:p w:rsidR="00DD32DE" w:rsidRPr="00DD32DE" w:rsidRDefault="00DD32DE" w:rsidP="00DD32DE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результатов эксперимента.</w:t>
      </w:r>
    </w:p>
    <w:p w:rsidR="00DD32DE" w:rsidRPr="00DD32DE" w:rsidRDefault="00DD32DE" w:rsidP="00DD32D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Наблюдаемые явления фиксируют для того, чтобы они лучше запечатлелись в памяти детей и могли быть воспроизведены в нужный момент. Обобщение результатов наблюдений в различных формах (дневники наблюдений, коллажи, мнемотаблицы, фотографии, рассказы, рисунки и пр.) с целью подведения детей к самостоятельным выводам по результатам исследования.</w:t>
      </w:r>
    </w:p>
    <w:p w:rsidR="00DD32DE" w:rsidRPr="00DD32DE" w:rsidRDefault="00DD32DE" w:rsidP="00DD32DE">
      <w:pPr>
        <w:numPr>
          <w:ilvl w:val="0"/>
          <w:numId w:val="1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D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выводов (при педагогической поддержке в раннем и младшем возрасте, самостоятельно в среднем и старшем дошкольном возрасте).</w:t>
      </w:r>
    </w:p>
    <w:p w:rsidR="00DD32DE" w:rsidRPr="00DD32DE" w:rsidRDefault="00DD32DE" w:rsidP="00DD32DE">
      <w:pPr>
        <w:tabs>
          <w:tab w:val="num" w:pos="0"/>
          <w:tab w:val="left" w:pos="851"/>
        </w:tabs>
        <w:ind w:firstLine="567"/>
        <w:rPr>
          <w:sz w:val="28"/>
          <w:szCs w:val="28"/>
        </w:rPr>
      </w:pPr>
    </w:p>
    <w:p w:rsidR="00DD32DE" w:rsidRPr="00DD32DE" w:rsidRDefault="00DD32DE" w:rsidP="00DD32DE">
      <w:pPr>
        <w:tabs>
          <w:tab w:val="num" w:pos="0"/>
          <w:tab w:val="left" w:pos="851"/>
        </w:tabs>
        <w:ind w:firstLine="567"/>
        <w:rPr>
          <w:sz w:val="28"/>
          <w:szCs w:val="28"/>
        </w:rPr>
      </w:pPr>
    </w:p>
    <w:p w:rsidR="00FE2E1C" w:rsidRPr="00DD32DE" w:rsidRDefault="00FE2E1C">
      <w:pPr>
        <w:rPr>
          <w:sz w:val="28"/>
          <w:szCs w:val="28"/>
        </w:rPr>
      </w:pPr>
    </w:p>
    <w:sectPr w:rsidR="00FE2E1C" w:rsidRPr="00DD32DE" w:rsidSect="00DA20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8C4"/>
    <w:multiLevelType w:val="multilevel"/>
    <w:tmpl w:val="60AC327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">
    <w:nsid w:val="2A15300F"/>
    <w:multiLevelType w:val="multilevel"/>
    <w:tmpl w:val="C17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47406"/>
    <w:multiLevelType w:val="hybridMultilevel"/>
    <w:tmpl w:val="60D8DB3C"/>
    <w:lvl w:ilvl="0" w:tplc="419670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color w:val="000000" w:themeColor="text1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4FF4"/>
    <w:multiLevelType w:val="hybridMultilevel"/>
    <w:tmpl w:val="F524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71411"/>
    <w:multiLevelType w:val="multilevel"/>
    <w:tmpl w:val="13B2EC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173BD"/>
    <w:multiLevelType w:val="hybridMultilevel"/>
    <w:tmpl w:val="F90E3948"/>
    <w:lvl w:ilvl="0" w:tplc="D63A2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4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E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B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88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767817"/>
    <w:multiLevelType w:val="hybridMultilevel"/>
    <w:tmpl w:val="567066F8"/>
    <w:lvl w:ilvl="0" w:tplc="B476B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91214"/>
    <w:multiLevelType w:val="multilevel"/>
    <w:tmpl w:val="B53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27684"/>
    <w:multiLevelType w:val="multilevel"/>
    <w:tmpl w:val="F036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A407E"/>
    <w:multiLevelType w:val="multilevel"/>
    <w:tmpl w:val="6416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D7E32"/>
    <w:multiLevelType w:val="hybridMultilevel"/>
    <w:tmpl w:val="BF66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1D38"/>
    <w:multiLevelType w:val="multilevel"/>
    <w:tmpl w:val="56149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90"/>
    <w:rsid w:val="000F038B"/>
    <w:rsid w:val="0013656B"/>
    <w:rsid w:val="00166BF4"/>
    <w:rsid w:val="0017651B"/>
    <w:rsid w:val="001B7A1A"/>
    <w:rsid w:val="00210708"/>
    <w:rsid w:val="00240243"/>
    <w:rsid w:val="0024778E"/>
    <w:rsid w:val="00273914"/>
    <w:rsid w:val="002A0BDA"/>
    <w:rsid w:val="00445387"/>
    <w:rsid w:val="004706DA"/>
    <w:rsid w:val="004978E7"/>
    <w:rsid w:val="006A5CF1"/>
    <w:rsid w:val="00820E57"/>
    <w:rsid w:val="0086417C"/>
    <w:rsid w:val="00902558"/>
    <w:rsid w:val="00953A50"/>
    <w:rsid w:val="009E7305"/>
    <w:rsid w:val="00A66267"/>
    <w:rsid w:val="00A7130F"/>
    <w:rsid w:val="00AD0090"/>
    <w:rsid w:val="00AF065C"/>
    <w:rsid w:val="00B87D28"/>
    <w:rsid w:val="00BA648E"/>
    <w:rsid w:val="00BB75C8"/>
    <w:rsid w:val="00C05513"/>
    <w:rsid w:val="00C33470"/>
    <w:rsid w:val="00D44EB4"/>
    <w:rsid w:val="00D853F7"/>
    <w:rsid w:val="00DA204F"/>
    <w:rsid w:val="00DC3731"/>
    <w:rsid w:val="00DD32DE"/>
    <w:rsid w:val="00DF7A25"/>
    <w:rsid w:val="00E21FF3"/>
    <w:rsid w:val="00E44744"/>
    <w:rsid w:val="00E659C3"/>
    <w:rsid w:val="00E733B2"/>
    <w:rsid w:val="00EA3F37"/>
    <w:rsid w:val="00F33FF6"/>
    <w:rsid w:val="00FA7728"/>
    <w:rsid w:val="00F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C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5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5CF1"/>
    <w:rPr>
      <w:i/>
      <w:iCs/>
    </w:rPr>
  </w:style>
  <w:style w:type="character" w:customStyle="1" w:styleId="apple-converted-space">
    <w:name w:val="apple-converted-space"/>
    <w:basedOn w:val="a0"/>
    <w:rsid w:val="006A5CF1"/>
  </w:style>
  <w:style w:type="character" w:customStyle="1" w:styleId="c1">
    <w:name w:val="c1"/>
    <w:basedOn w:val="a0"/>
    <w:rsid w:val="00C05513"/>
  </w:style>
  <w:style w:type="character" w:customStyle="1" w:styleId="c2">
    <w:name w:val="c2"/>
    <w:basedOn w:val="a0"/>
    <w:rsid w:val="00C05513"/>
  </w:style>
  <w:style w:type="paragraph" w:customStyle="1" w:styleId="a7">
    <w:name w:val="Базовый"/>
    <w:uiPriority w:val="99"/>
    <w:rsid w:val="00C05513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</w:rPr>
  </w:style>
  <w:style w:type="paragraph" w:customStyle="1" w:styleId="c4">
    <w:name w:val="c4"/>
    <w:basedOn w:val="a"/>
    <w:rsid w:val="00E4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882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0%B2%D1%8B%D0%BA" TargetMode="External"/><Relationship Id="rId12" Type="http://schemas.openxmlformats.org/officeDocument/2006/relationships/hyperlink" Target="http://festival.1september.ru/articles/6418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D%D0%B0%D0%BD%D0%B8%D0%B5" TargetMode="External"/><Relationship Id="rId11" Type="http://schemas.openxmlformats.org/officeDocument/2006/relationships/hyperlink" Target="&#1087;&#1088;&#1080;&#1083;&#1086;&#1078;&#1077;&#1085;&#1080;&#1077;%201.docx" TargetMode="External"/><Relationship Id="rId5" Type="http://schemas.openxmlformats.org/officeDocument/2006/relationships/hyperlink" Target="&#1087;&#1088;&#1077;&#1079;&#1077;&#1085;&#1090;&#1072;&#1094;&#1080;&#1103;%20&#1082;%20&#1089;&#1077;&#1084;&#1080;&#1085;&#1072;&#1088;&#1091;.pptx" TargetMode="External"/><Relationship Id="rId10" Type="http://schemas.openxmlformats.org/officeDocument/2006/relationships/hyperlink" Target="http://festival.1september.ru/articles/641827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8</cp:revision>
  <cp:lastPrinted>2018-03-19T07:05:00Z</cp:lastPrinted>
  <dcterms:created xsi:type="dcterms:W3CDTF">2018-03-15T08:06:00Z</dcterms:created>
  <dcterms:modified xsi:type="dcterms:W3CDTF">2018-03-19T07:38:00Z</dcterms:modified>
</cp:coreProperties>
</file>